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E7C" w:rsidRDefault="00EB67F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-1177925</wp:posOffset>
                </wp:positionH>
                <wp:positionV relativeFrom="paragraph">
                  <wp:posOffset>-178435</wp:posOffset>
                </wp:positionV>
                <wp:extent cx="8049260" cy="2188845"/>
                <wp:effectExtent l="0" t="0" r="8890" b="1905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49260" cy="2188845"/>
                        </a:xfrm>
                        <a:prstGeom prst="rect">
                          <a:avLst/>
                        </a:prstGeom>
                        <a:solidFill>
                          <a:srgbClr val="27294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ADE94" id="Téglalap 1" o:spid="_x0000_s1026" style="position:absolute;margin-left:-92.75pt;margin-top:-14.05pt;width:633.8pt;height:17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" fillcolor="#272945" stroked="f" strokeweight="1pt">
                <v:path arrowok="t"/>
              </v:rect>
            </w:pict>
          </mc:Fallback>
        </mc:AlternateContent>
      </w:r>
      <w:r w:rsidR="00DC3BD5"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27940</wp:posOffset>
            </wp:positionV>
            <wp:extent cx="1522730" cy="1449070"/>
            <wp:effectExtent l="0" t="0" r="1270" b="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0" b="100000" l="4779" r="96106">
                                  <a14:foregroundMark x1="52212" y1="29499" x2="42832" y2="43970"/>
                                  <a14:foregroundMark x1="66726" y1="41929" x2="66195" y2="53803"/>
                                  <a14:foregroundMark x1="60177" y1="46011" x2="64071" y2="46011"/>
                                  <a14:foregroundMark x1="65310" y1="46568" x2="65310" y2="46568"/>
                                  <a14:foregroundMark x1="58053" y1="43599" x2="58938" y2="58627"/>
                                  <a14:foregroundMark x1="34513" y1="47310" x2="50796" y2="56401"/>
                                  <a14:foregroundMark x1="38230" y1="43414" x2="41593" y2="52876"/>
                                  <a14:foregroundMark x1="31681" y1="39703" x2="16460" y2="47310"/>
                                  <a14:foregroundMark x1="29558" y1="33766" x2="63540" y2="26902"/>
                                  <a14:foregroundMark x1="72920" y1="41929" x2="36106" y2="70501"/>
                                  <a14:foregroundMark x1="22832" y1="54731" x2="58407" y2="79592"/>
                                  <a14:foregroundMark x1="78053" y1="42115" x2="70619" y2="69573"/>
                                  <a14:foregroundMark x1="61593" y1="11874" x2="53274" y2="91095"/>
                                  <a14:foregroundMark x1="20000" y1="30241" x2="79469" y2="74397"/>
                                  <a14:foregroundMark x1="75575" y1="69573" x2="82301" y2="49536"/>
                                  <a14:foregroundMark x1="20885" y1="46382" x2="21593" y2="59555"/>
                                  <a14:foregroundMark x1="87788" y1="38776" x2="88319" y2="52690"/>
                                  <a14:foregroundMark x1="64956" y1="4824" x2="77876" y2="11688"/>
                                  <a14:foregroundMark x1="33097" y1="7236" x2="24779" y2="12245"/>
                                  <a14:foregroundMark x1="6549" y1="41929" x2="6195" y2="45455"/>
                                  <a14:foregroundMark x1="24779" y1="88126" x2="28142" y2="91466"/>
                                  <a14:foregroundMark x1="70442" y1="93506" x2="73805" y2="90909"/>
                                  <a14:foregroundMark x1="96106" y1="53803" x2="96106" y2="5825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-948690</wp:posOffset>
                </wp:positionH>
                <wp:positionV relativeFrom="paragraph">
                  <wp:posOffset>2010410</wp:posOffset>
                </wp:positionV>
                <wp:extent cx="8049260" cy="62230"/>
                <wp:effectExtent l="0" t="0" r="8890" b="0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49260" cy="62230"/>
                        </a:xfrm>
                        <a:prstGeom prst="rect">
                          <a:avLst/>
                        </a:prstGeom>
                        <a:solidFill>
                          <a:srgbClr val="EFAE1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BB4A3" id="Téglalap 2" o:spid="_x0000_s1026" style="position:absolute;margin-left:-74.7pt;margin-top:158.3pt;width:633.8pt;height: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" fillcolor="#efae1e" stroked="f" strokeweight="1pt">
                <v:path arrowok="t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-706120</wp:posOffset>
                </wp:positionH>
                <wp:positionV relativeFrom="paragraph">
                  <wp:posOffset>1483995</wp:posOffset>
                </wp:positionV>
                <wp:extent cx="7522845" cy="664845"/>
                <wp:effectExtent l="0" t="0" r="0" b="1905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22845" cy="664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865" w:rsidRPr="00AA358D" w:rsidRDefault="00EF1865" w:rsidP="00EF1865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color w:val="FFFFFF" w:themeColor="background1"/>
                                <w:sz w:val="28"/>
                              </w:rPr>
                            </w:pPr>
                            <w:r w:rsidRPr="00AA358D">
                              <w:rPr>
                                <w:rFonts w:ascii="Baskerville Old Face" w:hAnsi="Baskerville Old Face"/>
                                <w:color w:val="FFFFFF" w:themeColor="background1"/>
                                <w:sz w:val="28"/>
                              </w:rPr>
                              <w:t>Pannon Egyetem</w:t>
                            </w:r>
                          </w:p>
                          <w:p w:rsidR="00EF1865" w:rsidRPr="00AA358D" w:rsidRDefault="00EF1865" w:rsidP="00EF1865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color w:val="FFFFFF" w:themeColor="background1"/>
                                <w:sz w:val="28"/>
                              </w:rPr>
                            </w:pPr>
                            <w:r w:rsidRPr="00AA358D">
                              <w:rPr>
                                <w:rFonts w:ascii="Baskerville Old Face" w:hAnsi="Baskerville Old Face"/>
                                <w:color w:val="FFFFFF" w:themeColor="background1"/>
                                <w:sz w:val="28"/>
                              </w:rPr>
                              <w:t>Gazdálkodás</w:t>
                            </w:r>
                            <w:r w:rsidR="00AB4E8B">
                              <w:rPr>
                                <w:rFonts w:ascii="Baskerville Old Face" w:hAnsi="Baskerville Old Face"/>
                                <w:color w:val="FFFFFF" w:themeColor="background1"/>
                                <w:sz w:val="28"/>
                              </w:rPr>
                              <w:t>-</w:t>
                            </w:r>
                            <w:r w:rsidRPr="00AA358D">
                              <w:rPr>
                                <w:rFonts w:ascii="Baskerville Old Face" w:hAnsi="Baskerville Old Face"/>
                                <w:color w:val="FFFFFF" w:themeColor="background1"/>
                                <w:sz w:val="28"/>
                              </w:rPr>
                              <w:t xml:space="preserve"> és Szervezéstudományok Doktori Iskola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margin-left:-55.6pt;margin-top:116.85pt;width:592.35pt;height:5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" filled="f" stroked="f" strokeweight=".5pt">
                <v:path arrowok="t"/>
                <v:textbox>
                  <w:txbxContent>
                    <w:p w:rsidR="00EF1865" w:rsidRPr="00AA358D" w:rsidRDefault="00EF1865" w:rsidP="00EF1865">
                      <w:pPr>
                        <w:spacing w:after="0"/>
                        <w:jc w:val="center"/>
                        <w:rPr>
                          <w:rFonts w:ascii="Baskerville Old Face" w:hAnsi="Baskerville Old Face"/>
                          <w:color w:val="FFFFFF" w:themeColor="background1"/>
                          <w:sz w:val="28"/>
                        </w:rPr>
                      </w:pPr>
                      <w:r w:rsidRPr="00AA358D">
                        <w:rPr>
                          <w:rFonts w:ascii="Baskerville Old Face" w:hAnsi="Baskerville Old Face"/>
                          <w:color w:val="FFFFFF" w:themeColor="background1"/>
                          <w:sz w:val="28"/>
                        </w:rPr>
                        <w:t>Pannon Egyetem</w:t>
                      </w:r>
                    </w:p>
                    <w:p w:rsidR="00EF1865" w:rsidRPr="00AA358D" w:rsidRDefault="00EF1865" w:rsidP="00EF1865">
                      <w:pPr>
                        <w:spacing w:after="0"/>
                        <w:jc w:val="center"/>
                        <w:rPr>
                          <w:rFonts w:ascii="Baskerville Old Face" w:hAnsi="Baskerville Old Face"/>
                          <w:color w:val="FFFFFF" w:themeColor="background1"/>
                          <w:sz w:val="28"/>
                        </w:rPr>
                      </w:pPr>
                      <w:r w:rsidRPr="00AA358D">
                        <w:rPr>
                          <w:rFonts w:ascii="Baskerville Old Face" w:hAnsi="Baskerville Old Face"/>
                          <w:color w:val="FFFFFF" w:themeColor="background1"/>
                          <w:sz w:val="28"/>
                        </w:rPr>
                        <w:t>Gazdálkodás</w:t>
                      </w:r>
                      <w:r w:rsidR="00AB4E8B">
                        <w:rPr>
                          <w:rFonts w:ascii="Baskerville Old Face" w:hAnsi="Baskerville Old Face"/>
                          <w:color w:val="FFFFFF" w:themeColor="background1"/>
                          <w:sz w:val="28"/>
                        </w:rPr>
                        <w:t>-</w:t>
                      </w:r>
                      <w:r w:rsidRPr="00AA358D">
                        <w:rPr>
                          <w:rFonts w:ascii="Baskerville Old Face" w:hAnsi="Baskerville Old Face"/>
                          <w:color w:val="FFFFFF" w:themeColor="background1"/>
                          <w:sz w:val="28"/>
                        </w:rPr>
                        <w:t xml:space="preserve"> és Szervezéstudományok Doktori Iskola</w:t>
                      </w:r>
                    </w:p>
                  </w:txbxContent>
                </v:textbox>
              </v:shape>
            </w:pict>
          </mc:Fallback>
        </mc:AlternateContent>
      </w:r>
    </w:p>
    <w:p w:rsidR="002C2E7C" w:rsidRPr="002C2E7C" w:rsidRDefault="002C2E7C" w:rsidP="002C2E7C"/>
    <w:p w:rsidR="002C2E7C" w:rsidRPr="002C2E7C" w:rsidRDefault="002C2E7C" w:rsidP="002C2E7C"/>
    <w:p w:rsidR="002C2E7C" w:rsidRPr="002C2E7C" w:rsidRDefault="002C2E7C" w:rsidP="002C2E7C"/>
    <w:p w:rsidR="002C2E7C" w:rsidRPr="002C2E7C" w:rsidRDefault="002C2E7C" w:rsidP="002C2E7C"/>
    <w:p w:rsidR="002C2E7C" w:rsidRPr="002C2E7C" w:rsidRDefault="002C2E7C" w:rsidP="002C2E7C"/>
    <w:p w:rsidR="002C2E7C" w:rsidRPr="002C2E7C" w:rsidRDefault="002C2E7C" w:rsidP="002C2E7C"/>
    <w:p w:rsidR="002C2E7C" w:rsidRPr="002C2E7C" w:rsidRDefault="002C2E7C" w:rsidP="002C2E7C"/>
    <w:p w:rsidR="002C2E7C" w:rsidRPr="007D7CD0" w:rsidRDefault="002C2E7C" w:rsidP="007D7CD0">
      <w:pPr>
        <w:spacing w:after="240"/>
        <w:jc w:val="center"/>
        <w:rPr>
          <w:rFonts w:ascii="Garamond" w:hAnsi="Garamond"/>
          <w:b/>
          <w:sz w:val="28"/>
          <w:szCs w:val="28"/>
        </w:rPr>
      </w:pPr>
      <w:r w:rsidRPr="007D7CD0">
        <w:rPr>
          <w:rFonts w:ascii="Garamond" w:hAnsi="Garamond"/>
          <w:b/>
          <w:sz w:val="28"/>
          <w:szCs w:val="28"/>
        </w:rPr>
        <w:t>Meghívó</w:t>
      </w:r>
    </w:p>
    <w:p w:rsidR="001C4E3B" w:rsidRPr="00FA0D9F" w:rsidRDefault="001C4E3B" w:rsidP="00FA0D9F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Tahoma"/>
          <w:sz w:val="24"/>
          <w:szCs w:val="24"/>
        </w:rPr>
      </w:pPr>
      <w:r w:rsidRPr="001C4E3B">
        <w:rPr>
          <w:rFonts w:ascii="Garamond" w:hAnsi="Garamond" w:cs="Tahoma"/>
          <w:sz w:val="24"/>
          <w:szCs w:val="24"/>
        </w:rPr>
        <w:t xml:space="preserve">A Pannon Egyetem Gazdálkodás- és Szervezéstudományok Doktori </w:t>
      </w:r>
      <w:r>
        <w:rPr>
          <w:rFonts w:ascii="Garamond" w:hAnsi="Garamond" w:cs="Tahoma"/>
          <w:sz w:val="24"/>
          <w:szCs w:val="24"/>
        </w:rPr>
        <w:t xml:space="preserve">Iskolája </w:t>
      </w:r>
      <w:r w:rsidR="006F163F">
        <w:rPr>
          <w:rFonts w:ascii="Garamond" w:hAnsi="Garamond" w:cs="Tahoma"/>
          <w:b/>
          <w:sz w:val="24"/>
          <w:szCs w:val="24"/>
        </w:rPr>
        <w:t>2020. január 20-án</w:t>
      </w:r>
      <w:r w:rsidR="00D90246">
        <w:rPr>
          <w:rFonts w:ascii="Garamond" w:hAnsi="Garamond" w:cs="Tahoma"/>
          <w:b/>
          <w:sz w:val="24"/>
          <w:szCs w:val="24"/>
        </w:rPr>
        <w:t xml:space="preserve"> 10</w:t>
      </w:r>
      <w:r w:rsidRPr="001C4E3B">
        <w:rPr>
          <w:rFonts w:ascii="Garamond" w:hAnsi="Garamond" w:cs="Tahoma"/>
          <w:sz w:val="24"/>
          <w:szCs w:val="24"/>
        </w:rPr>
        <w:t xml:space="preserve"> órai kezdettel az </w:t>
      </w:r>
      <w:proofErr w:type="gramStart"/>
      <w:r w:rsidR="00AB4E8B">
        <w:rPr>
          <w:rFonts w:ascii="Garamond" w:hAnsi="Garamond" w:cs="Tahoma"/>
          <w:b/>
          <w:sz w:val="24"/>
          <w:szCs w:val="24"/>
        </w:rPr>
        <w:t>A</w:t>
      </w:r>
      <w:proofErr w:type="gramEnd"/>
      <w:r w:rsidR="00AB4E8B">
        <w:rPr>
          <w:rFonts w:ascii="Garamond" w:hAnsi="Garamond" w:cs="Tahoma"/>
          <w:b/>
          <w:sz w:val="24"/>
          <w:szCs w:val="24"/>
        </w:rPr>
        <w:t xml:space="preserve">. </w:t>
      </w:r>
      <w:proofErr w:type="gramStart"/>
      <w:r w:rsidR="00AB4E8B">
        <w:rPr>
          <w:rFonts w:ascii="Garamond" w:hAnsi="Garamond" w:cs="Tahoma"/>
          <w:b/>
          <w:sz w:val="24"/>
          <w:szCs w:val="24"/>
        </w:rPr>
        <w:t>épület</w:t>
      </w:r>
      <w:proofErr w:type="gramEnd"/>
      <w:r w:rsidR="00AB4E8B">
        <w:rPr>
          <w:rFonts w:ascii="Garamond" w:hAnsi="Garamond" w:cs="Tahoma"/>
          <w:b/>
          <w:sz w:val="24"/>
          <w:szCs w:val="24"/>
        </w:rPr>
        <w:t xml:space="preserve"> 20</w:t>
      </w:r>
      <w:r w:rsidRPr="001C4E3B">
        <w:rPr>
          <w:rFonts w:ascii="Garamond" w:hAnsi="Garamond" w:cs="Tahoma"/>
          <w:b/>
          <w:sz w:val="24"/>
          <w:szCs w:val="24"/>
        </w:rPr>
        <w:t>4</w:t>
      </w:r>
      <w:r w:rsidRPr="001C4E3B">
        <w:rPr>
          <w:rFonts w:ascii="Garamond" w:hAnsi="Garamond" w:cs="Tahoma"/>
          <w:sz w:val="24"/>
          <w:szCs w:val="24"/>
        </w:rPr>
        <w:t xml:space="preserve">-es termében </w:t>
      </w:r>
      <w:r w:rsidR="00AB4E8B">
        <w:rPr>
          <w:rFonts w:ascii="Garamond" w:hAnsi="Garamond" w:cs="Tahoma"/>
          <w:sz w:val="24"/>
          <w:szCs w:val="24"/>
        </w:rPr>
        <w:t>komplex vizsgát tart</w:t>
      </w:r>
    </w:p>
    <w:p w:rsidR="001C4E3B" w:rsidRPr="007D7CD0" w:rsidRDefault="006F163F" w:rsidP="006F163F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Tahoma"/>
          <w:sz w:val="24"/>
          <w:szCs w:val="24"/>
        </w:rPr>
      </w:pPr>
      <w:proofErr w:type="spellStart"/>
      <w:r>
        <w:rPr>
          <w:rFonts w:ascii="Garamond" w:hAnsi="Garamond" w:cs="Tahoma"/>
          <w:sz w:val="24"/>
          <w:szCs w:val="24"/>
        </w:rPr>
        <w:t>Göllény-Kovács</w:t>
      </w:r>
      <w:proofErr w:type="spellEnd"/>
      <w:r>
        <w:rPr>
          <w:rFonts w:ascii="Garamond" w:hAnsi="Garamond" w:cs="Tahoma"/>
          <w:sz w:val="24"/>
          <w:szCs w:val="24"/>
        </w:rPr>
        <w:t xml:space="preserve"> Nikoletta, </w:t>
      </w:r>
      <w:proofErr w:type="spellStart"/>
      <w:r>
        <w:rPr>
          <w:rFonts w:ascii="Garamond" w:hAnsi="Garamond" w:cs="Tahoma"/>
          <w:sz w:val="24"/>
          <w:szCs w:val="24"/>
        </w:rPr>
        <w:t>Hiezl</w:t>
      </w:r>
      <w:proofErr w:type="spellEnd"/>
      <w:r>
        <w:rPr>
          <w:rFonts w:ascii="Garamond" w:hAnsi="Garamond" w:cs="Tahoma"/>
          <w:sz w:val="24"/>
          <w:szCs w:val="24"/>
        </w:rPr>
        <w:t xml:space="preserve"> Kitti, Kollár Réka, Marton Zsuzsanna, Tóth Erika Viktória</w:t>
      </w:r>
      <w:r w:rsidR="00C52ED3">
        <w:rPr>
          <w:rFonts w:ascii="Garamond" w:hAnsi="Garamond" w:cs="Tahoma"/>
          <w:sz w:val="24"/>
          <w:szCs w:val="24"/>
        </w:rPr>
        <w:t xml:space="preserve"> </w:t>
      </w:r>
      <w:proofErr w:type="gramStart"/>
      <w:r w:rsidR="00C52ED3">
        <w:rPr>
          <w:rFonts w:ascii="Garamond" w:hAnsi="Garamond" w:cs="Tahoma"/>
          <w:sz w:val="24"/>
          <w:szCs w:val="24"/>
        </w:rPr>
        <w:t xml:space="preserve">doktorandusz </w:t>
      </w:r>
      <w:bookmarkStart w:id="0" w:name="_GoBack"/>
      <w:bookmarkEnd w:id="0"/>
      <w:r w:rsidR="001C4E3B" w:rsidRPr="007D7CD0">
        <w:rPr>
          <w:rFonts w:ascii="Garamond" w:hAnsi="Garamond" w:cs="Tahoma"/>
          <w:sz w:val="24"/>
          <w:szCs w:val="24"/>
        </w:rPr>
        <w:t>hallgatók</w:t>
      </w:r>
      <w:proofErr w:type="gramEnd"/>
      <w:r w:rsidR="001C4E3B" w:rsidRPr="007D7CD0">
        <w:rPr>
          <w:rFonts w:ascii="Garamond" w:hAnsi="Garamond" w:cs="Tahoma"/>
          <w:sz w:val="24"/>
          <w:szCs w:val="24"/>
        </w:rPr>
        <w:t xml:space="preserve"> számára.</w:t>
      </w:r>
    </w:p>
    <w:p w:rsidR="001C4E3B" w:rsidRPr="007D7CD0" w:rsidRDefault="006F163F" w:rsidP="006F163F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>Szigorlatot</w:t>
      </w:r>
      <w:r w:rsidR="001C4E3B" w:rsidRPr="007D7CD0">
        <w:rPr>
          <w:rFonts w:ascii="Garamond" w:hAnsi="Garamond" w:cs="Tahoma"/>
          <w:sz w:val="24"/>
          <w:szCs w:val="24"/>
        </w:rPr>
        <w:t xml:space="preserve"> tesz:</w:t>
      </w:r>
      <w:r>
        <w:rPr>
          <w:rFonts w:ascii="Garamond" w:hAnsi="Garamond" w:cs="Tahoma"/>
          <w:sz w:val="24"/>
          <w:szCs w:val="24"/>
        </w:rPr>
        <w:t xml:space="preserve"> </w:t>
      </w:r>
      <w:proofErr w:type="spellStart"/>
      <w:r>
        <w:rPr>
          <w:rFonts w:ascii="Garamond" w:hAnsi="Garamond" w:cs="Tahoma"/>
          <w:sz w:val="24"/>
          <w:szCs w:val="24"/>
        </w:rPr>
        <w:t>Hajmásy</w:t>
      </w:r>
      <w:proofErr w:type="spellEnd"/>
      <w:r>
        <w:rPr>
          <w:rFonts w:ascii="Garamond" w:hAnsi="Garamond" w:cs="Tahoma"/>
          <w:sz w:val="24"/>
          <w:szCs w:val="24"/>
        </w:rPr>
        <w:t xml:space="preserve"> Gyöngyi</w:t>
      </w:r>
    </w:p>
    <w:p w:rsidR="001C4E3B" w:rsidRPr="001C4E3B" w:rsidRDefault="001C4E3B" w:rsidP="001C4E3B">
      <w:pPr>
        <w:autoSpaceDE w:val="0"/>
        <w:autoSpaceDN w:val="0"/>
        <w:adjustRightInd w:val="0"/>
        <w:spacing w:line="360" w:lineRule="auto"/>
        <w:rPr>
          <w:rFonts w:ascii="Garamond" w:hAnsi="Garamond" w:cs="Tahoma"/>
          <w:sz w:val="18"/>
          <w:szCs w:val="18"/>
        </w:rPr>
      </w:pPr>
    </w:p>
    <w:p w:rsidR="00C96124" w:rsidRDefault="001C4E3B" w:rsidP="00FA0D9F">
      <w:pPr>
        <w:tabs>
          <w:tab w:val="left" w:pos="1418"/>
        </w:tabs>
        <w:autoSpaceDE w:val="0"/>
        <w:autoSpaceDN w:val="0"/>
        <w:adjustRightInd w:val="0"/>
        <w:rPr>
          <w:rFonts w:ascii="Garamond" w:hAnsi="Garamond" w:cs="Tahoma"/>
          <w:sz w:val="24"/>
          <w:szCs w:val="24"/>
        </w:rPr>
      </w:pPr>
      <w:r w:rsidRPr="00FA0D9F">
        <w:rPr>
          <w:rFonts w:ascii="Garamond" w:hAnsi="Garamond" w:cs="Tahoma"/>
          <w:sz w:val="24"/>
          <w:szCs w:val="24"/>
        </w:rPr>
        <w:t>Bizottság elnöke:</w:t>
      </w:r>
      <w:r w:rsidR="00FA0D9F">
        <w:rPr>
          <w:rFonts w:ascii="Garamond" w:hAnsi="Garamond" w:cs="Tahoma"/>
          <w:sz w:val="24"/>
          <w:szCs w:val="24"/>
        </w:rPr>
        <w:tab/>
      </w:r>
      <w:r w:rsidR="00C96124" w:rsidRPr="00C96124">
        <w:rPr>
          <w:rFonts w:ascii="Garamond" w:hAnsi="Garamond" w:cs="Tahoma"/>
          <w:sz w:val="24"/>
          <w:szCs w:val="24"/>
        </w:rPr>
        <w:t xml:space="preserve">Dr. Kovács Zoltán, </w:t>
      </w:r>
      <w:proofErr w:type="spellStart"/>
      <w:r w:rsidR="00C96124" w:rsidRPr="00C96124">
        <w:rPr>
          <w:rFonts w:ascii="Garamond" w:hAnsi="Garamond" w:cs="Tahoma"/>
          <w:sz w:val="24"/>
          <w:szCs w:val="24"/>
        </w:rPr>
        <w:t>CSc</w:t>
      </w:r>
      <w:proofErr w:type="spellEnd"/>
      <w:r w:rsidR="00C96124" w:rsidRPr="00C96124">
        <w:rPr>
          <w:rFonts w:ascii="Garamond" w:hAnsi="Garamond" w:cs="Tahoma"/>
          <w:sz w:val="24"/>
          <w:szCs w:val="24"/>
        </w:rPr>
        <w:t>, egyetemi tanár (PE)</w:t>
      </w:r>
    </w:p>
    <w:p w:rsidR="00C96124" w:rsidRDefault="001C4E3B" w:rsidP="00FA0D9F">
      <w:pPr>
        <w:tabs>
          <w:tab w:val="left" w:pos="1418"/>
        </w:tabs>
        <w:autoSpaceDE w:val="0"/>
        <w:autoSpaceDN w:val="0"/>
        <w:adjustRightInd w:val="0"/>
        <w:rPr>
          <w:rFonts w:ascii="Garamond" w:hAnsi="Garamond" w:cs="Tahoma"/>
          <w:sz w:val="24"/>
          <w:szCs w:val="24"/>
        </w:rPr>
      </w:pPr>
      <w:r w:rsidRPr="00FA0D9F">
        <w:rPr>
          <w:rFonts w:ascii="Garamond" w:hAnsi="Garamond" w:cs="Tahoma"/>
          <w:sz w:val="24"/>
          <w:szCs w:val="24"/>
        </w:rPr>
        <w:t>Bizottság tagjai:</w:t>
      </w:r>
      <w:r w:rsidR="00FA0D9F">
        <w:rPr>
          <w:rFonts w:ascii="Garamond" w:hAnsi="Garamond" w:cs="Tahoma"/>
          <w:sz w:val="24"/>
          <w:szCs w:val="24"/>
        </w:rPr>
        <w:tab/>
      </w:r>
      <w:r w:rsidR="00C96124">
        <w:rPr>
          <w:rFonts w:ascii="Garamond" w:hAnsi="Garamond" w:cs="Tahoma"/>
          <w:sz w:val="24"/>
          <w:szCs w:val="24"/>
        </w:rPr>
        <w:t xml:space="preserve">Dr. Bencsik Andrea, </w:t>
      </w:r>
      <w:proofErr w:type="spellStart"/>
      <w:r w:rsidR="00C96124">
        <w:rPr>
          <w:rFonts w:ascii="Garamond" w:hAnsi="Garamond" w:cs="Tahoma"/>
          <w:sz w:val="24"/>
          <w:szCs w:val="24"/>
        </w:rPr>
        <w:t>habil</w:t>
      </w:r>
      <w:proofErr w:type="spellEnd"/>
      <w:proofErr w:type="gramStart"/>
      <w:r w:rsidR="00C96124">
        <w:rPr>
          <w:rFonts w:ascii="Garamond" w:hAnsi="Garamond" w:cs="Tahoma"/>
          <w:sz w:val="24"/>
          <w:szCs w:val="24"/>
        </w:rPr>
        <w:t>.,</w:t>
      </w:r>
      <w:proofErr w:type="gramEnd"/>
      <w:r w:rsidR="00C96124">
        <w:rPr>
          <w:rFonts w:ascii="Garamond" w:hAnsi="Garamond" w:cs="Tahoma"/>
          <w:sz w:val="24"/>
          <w:szCs w:val="24"/>
        </w:rPr>
        <w:t xml:space="preserve"> </w:t>
      </w:r>
      <w:proofErr w:type="spellStart"/>
      <w:r w:rsidR="00C96124">
        <w:rPr>
          <w:rFonts w:ascii="Garamond" w:hAnsi="Garamond" w:cs="Tahoma"/>
          <w:sz w:val="24"/>
          <w:szCs w:val="24"/>
        </w:rPr>
        <w:t>CSc</w:t>
      </w:r>
      <w:proofErr w:type="spellEnd"/>
      <w:r w:rsidR="00C96124">
        <w:rPr>
          <w:rFonts w:ascii="Garamond" w:hAnsi="Garamond" w:cs="Tahoma"/>
          <w:sz w:val="24"/>
          <w:szCs w:val="24"/>
        </w:rPr>
        <w:t>, egyetemi tanár (PE)</w:t>
      </w:r>
    </w:p>
    <w:p w:rsidR="001C4E3B" w:rsidRDefault="00C96124" w:rsidP="00FA0D9F">
      <w:pPr>
        <w:tabs>
          <w:tab w:val="left" w:pos="1418"/>
        </w:tabs>
        <w:autoSpaceDE w:val="0"/>
        <w:autoSpaceDN w:val="0"/>
        <w:adjustRightInd w:val="0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ab/>
      </w:r>
      <w:r>
        <w:rPr>
          <w:rFonts w:ascii="Garamond" w:hAnsi="Garamond" w:cs="Tahoma"/>
          <w:sz w:val="24"/>
          <w:szCs w:val="24"/>
        </w:rPr>
        <w:tab/>
      </w:r>
      <w:r w:rsidR="00FA0D9F" w:rsidRPr="00FA0D9F">
        <w:rPr>
          <w:rFonts w:ascii="Garamond" w:hAnsi="Garamond" w:cs="Tahoma"/>
          <w:sz w:val="24"/>
          <w:szCs w:val="24"/>
        </w:rPr>
        <w:t xml:space="preserve">Dr. </w:t>
      </w:r>
      <w:r w:rsidR="00C52ED3">
        <w:rPr>
          <w:rFonts w:ascii="Garamond" w:hAnsi="Garamond" w:cs="Tahoma"/>
          <w:sz w:val="24"/>
          <w:szCs w:val="24"/>
        </w:rPr>
        <w:t>Nagy Andrea Magda, PhD</w:t>
      </w:r>
      <w:r w:rsidR="00AB4E8B">
        <w:rPr>
          <w:rFonts w:ascii="Garamond" w:hAnsi="Garamond" w:cs="Tahoma"/>
          <w:sz w:val="24"/>
          <w:szCs w:val="24"/>
        </w:rPr>
        <w:t xml:space="preserve">, adjunktus </w:t>
      </w:r>
      <w:r w:rsidR="001D7880">
        <w:rPr>
          <w:rFonts w:ascii="Garamond" w:hAnsi="Garamond" w:cs="Tahoma"/>
          <w:sz w:val="24"/>
          <w:szCs w:val="24"/>
        </w:rPr>
        <w:t>(PE)</w:t>
      </w:r>
    </w:p>
    <w:p w:rsidR="001C4E3B" w:rsidRDefault="00D90246" w:rsidP="00FA0D9F">
      <w:pPr>
        <w:tabs>
          <w:tab w:val="left" w:pos="1418"/>
        </w:tabs>
        <w:autoSpaceDE w:val="0"/>
        <w:autoSpaceDN w:val="0"/>
        <w:adjustRightInd w:val="0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ab/>
      </w:r>
      <w:r>
        <w:rPr>
          <w:rFonts w:ascii="Garamond" w:hAnsi="Garamond" w:cs="Tahoma"/>
          <w:sz w:val="24"/>
          <w:szCs w:val="24"/>
        </w:rPr>
        <w:tab/>
      </w:r>
      <w:r w:rsidRPr="00FA0D9F">
        <w:rPr>
          <w:rFonts w:ascii="Garamond" w:hAnsi="Garamond" w:cs="Tahoma"/>
          <w:sz w:val="24"/>
          <w:szCs w:val="24"/>
        </w:rPr>
        <w:t xml:space="preserve">Dr. </w:t>
      </w:r>
      <w:r>
        <w:rPr>
          <w:rFonts w:ascii="Garamond" w:hAnsi="Garamond" w:cs="Tahoma"/>
          <w:sz w:val="24"/>
          <w:szCs w:val="24"/>
        </w:rPr>
        <w:t xml:space="preserve">Farkas Ferencné dr. Kurucz Zsuzsanna </w:t>
      </w:r>
      <w:proofErr w:type="spellStart"/>
      <w:r>
        <w:rPr>
          <w:rFonts w:ascii="Garamond" w:hAnsi="Garamond" w:cs="Tahoma"/>
          <w:sz w:val="24"/>
          <w:szCs w:val="24"/>
        </w:rPr>
        <w:t>CSc</w:t>
      </w:r>
      <w:proofErr w:type="spellEnd"/>
      <w:proofErr w:type="gramStart"/>
      <w:r>
        <w:rPr>
          <w:rFonts w:ascii="Garamond" w:hAnsi="Garamond" w:cs="Tahoma"/>
          <w:sz w:val="24"/>
          <w:szCs w:val="24"/>
        </w:rPr>
        <w:t>.,</w:t>
      </w:r>
      <w:proofErr w:type="gramEnd"/>
      <w:r>
        <w:rPr>
          <w:rFonts w:ascii="Garamond" w:hAnsi="Garamond" w:cs="Tahoma"/>
          <w:sz w:val="24"/>
          <w:szCs w:val="24"/>
        </w:rPr>
        <w:t xml:space="preserve"> egyetemi oktató (PTE)</w:t>
      </w:r>
    </w:p>
    <w:p w:rsidR="00E93795" w:rsidRDefault="00E93795" w:rsidP="00E93795">
      <w:pPr>
        <w:tabs>
          <w:tab w:val="left" w:pos="1418"/>
        </w:tabs>
        <w:autoSpaceDE w:val="0"/>
        <w:autoSpaceDN w:val="0"/>
        <w:adjustRightInd w:val="0"/>
        <w:ind w:left="2124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 xml:space="preserve">Dr. Józsa László, </w:t>
      </w:r>
      <w:proofErr w:type="spellStart"/>
      <w:r>
        <w:rPr>
          <w:rFonts w:ascii="Garamond" w:hAnsi="Garamond" w:cs="Tahoma"/>
          <w:sz w:val="24"/>
          <w:szCs w:val="24"/>
        </w:rPr>
        <w:t>CSc</w:t>
      </w:r>
      <w:proofErr w:type="spellEnd"/>
      <w:r>
        <w:rPr>
          <w:rFonts w:ascii="Garamond" w:hAnsi="Garamond" w:cs="Tahoma"/>
          <w:sz w:val="24"/>
          <w:szCs w:val="24"/>
        </w:rPr>
        <w:t>, egyetemi tanár (SZE)</w:t>
      </w:r>
    </w:p>
    <w:p w:rsidR="00246EA1" w:rsidRDefault="00246EA1" w:rsidP="00246EA1">
      <w:pPr>
        <w:tabs>
          <w:tab w:val="left" w:pos="1418"/>
        </w:tabs>
        <w:autoSpaceDE w:val="0"/>
        <w:autoSpaceDN w:val="0"/>
        <w:adjustRightInd w:val="0"/>
        <w:ind w:left="2124"/>
        <w:rPr>
          <w:rFonts w:ascii="Garamond" w:hAnsi="Garamond" w:cs="Tahoma"/>
          <w:sz w:val="24"/>
          <w:szCs w:val="24"/>
        </w:rPr>
      </w:pPr>
      <w:r w:rsidRPr="00457EAA">
        <w:rPr>
          <w:rFonts w:ascii="Garamond" w:hAnsi="Garamond" w:cs="Tahoma"/>
          <w:sz w:val="24"/>
          <w:szCs w:val="24"/>
        </w:rPr>
        <w:t xml:space="preserve">Dr. Szabó István, </w:t>
      </w:r>
      <w:r w:rsidR="00C52ED3">
        <w:rPr>
          <w:rFonts w:ascii="Garamond" w:hAnsi="Garamond" w:cs="Tahoma"/>
          <w:sz w:val="24"/>
          <w:szCs w:val="24"/>
        </w:rPr>
        <w:t>PhD</w:t>
      </w:r>
      <w:r w:rsidR="00457EAA" w:rsidRPr="00457EAA">
        <w:rPr>
          <w:rFonts w:ascii="Garamond" w:hAnsi="Garamond" w:cs="Tahoma"/>
          <w:sz w:val="24"/>
          <w:szCs w:val="24"/>
        </w:rPr>
        <w:t>, Innovációs és általános elnökhelyettes, Nemzeti Kutatási, Fejlesztési és Innovációs Hivatal</w:t>
      </w:r>
    </w:p>
    <w:p w:rsidR="00C96124" w:rsidRDefault="00C96124" w:rsidP="00AB4E8B">
      <w:pPr>
        <w:tabs>
          <w:tab w:val="left" w:pos="1418"/>
        </w:tabs>
        <w:autoSpaceDE w:val="0"/>
        <w:autoSpaceDN w:val="0"/>
        <w:adjustRightInd w:val="0"/>
        <w:rPr>
          <w:rFonts w:ascii="Garamond" w:hAnsi="Garamond" w:cs="Tahoma"/>
          <w:sz w:val="24"/>
          <w:szCs w:val="24"/>
        </w:rPr>
      </w:pPr>
    </w:p>
    <w:p w:rsidR="00486B4F" w:rsidRDefault="00246EA1" w:rsidP="00AB4E8B">
      <w:pPr>
        <w:tabs>
          <w:tab w:val="left" w:pos="1418"/>
        </w:tabs>
        <w:autoSpaceDE w:val="0"/>
        <w:autoSpaceDN w:val="0"/>
        <w:adjustRightInd w:val="0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color w:val="FF0000"/>
          <w:sz w:val="24"/>
          <w:szCs w:val="24"/>
        </w:rPr>
        <w:tab/>
      </w:r>
      <w:r>
        <w:rPr>
          <w:rFonts w:ascii="Garamond" w:hAnsi="Garamond" w:cs="Tahoma"/>
          <w:color w:val="FF0000"/>
          <w:sz w:val="24"/>
          <w:szCs w:val="24"/>
        </w:rPr>
        <w:tab/>
      </w:r>
    </w:p>
    <w:p w:rsidR="001C4E3B" w:rsidRPr="00FA0D9F" w:rsidRDefault="007813E4" w:rsidP="00FA0D9F">
      <w:pPr>
        <w:tabs>
          <w:tab w:val="left" w:pos="1418"/>
        </w:tabs>
        <w:autoSpaceDE w:val="0"/>
        <w:autoSpaceDN w:val="0"/>
        <w:adjustRightInd w:val="0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>Jegyzőkönyvvezető: Konka Boglárka, doktorjelölt (PE)</w:t>
      </w:r>
    </w:p>
    <w:p w:rsidR="001C4E3B" w:rsidRPr="00FA0D9F" w:rsidRDefault="001C4E3B" w:rsidP="00FA0D9F">
      <w:pPr>
        <w:autoSpaceDE w:val="0"/>
        <w:autoSpaceDN w:val="0"/>
        <w:adjustRightInd w:val="0"/>
        <w:spacing w:before="360" w:after="360"/>
        <w:rPr>
          <w:rFonts w:ascii="Garamond" w:hAnsi="Garamond" w:cs="Tahoma"/>
          <w:sz w:val="24"/>
          <w:szCs w:val="24"/>
        </w:rPr>
      </w:pPr>
      <w:r w:rsidRPr="00FA0D9F">
        <w:rPr>
          <w:rFonts w:ascii="Garamond" w:hAnsi="Garamond" w:cs="Tahoma"/>
          <w:sz w:val="24"/>
          <w:szCs w:val="24"/>
        </w:rPr>
        <w:t xml:space="preserve">A </w:t>
      </w:r>
      <w:r w:rsidR="00AB4E8B">
        <w:rPr>
          <w:rFonts w:ascii="Garamond" w:hAnsi="Garamond" w:cs="Tahoma"/>
          <w:sz w:val="24"/>
          <w:szCs w:val="24"/>
        </w:rPr>
        <w:t>komplex viz</w:t>
      </w:r>
      <w:r w:rsidR="00C96124">
        <w:rPr>
          <w:rFonts w:ascii="Garamond" w:hAnsi="Garamond" w:cs="Tahoma"/>
          <w:sz w:val="24"/>
          <w:szCs w:val="24"/>
        </w:rPr>
        <w:t>sga és a szigorlat</w:t>
      </w:r>
      <w:r w:rsidRPr="00FA0D9F">
        <w:rPr>
          <w:rFonts w:ascii="Garamond" w:hAnsi="Garamond" w:cs="Tahoma"/>
          <w:sz w:val="24"/>
          <w:szCs w:val="24"/>
        </w:rPr>
        <w:t xml:space="preserve"> nyilvános, minden érd</w:t>
      </w:r>
      <w:r w:rsidR="00FA0D9F">
        <w:rPr>
          <w:rFonts w:ascii="Garamond" w:hAnsi="Garamond" w:cs="Tahoma"/>
          <w:sz w:val="24"/>
          <w:szCs w:val="24"/>
        </w:rPr>
        <w:t>eklődőt tisztelettel meghívunk!</w:t>
      </w:r>
    </w:p>
    <w:p w:rsidR="00CE1CE8" w:rsidRDefault="00CE1CE8" w:rsidP="001C4E3B">
      <w:pPr>
        <w:autoSpaceDE w:val="0"/>
        <w:autoSpaceDN w:val="0"/>
        <w:adjustRightInd w:val="0"/>
        <w:rPr>
          <w:rFonts w:ascii="Garamond" w:hAnsi="Garamond" w:cs="Tahoma"/>
          <w:sz w:val="24"/>
          <w:szCs w:val="24"/>
        </w:rPr>
      </w:pPr>
    </w:p>
    <w:p w:rsidR="00CE1CE8" w:rsidRPr="00FA0D9F" w:rsidRDefault="001C4E3B" w:rsidP="001C4E3B">
      <w:pPr>
        <w:autoSpaceDE w:val="0"/>
        <w:autoSpaceDN w:val="0"/>
        <w:adjustRightInd w:val="0"/>
        <w:rPr>
          <w:rFonts w:ascii="Garamond" w:hAnsi="Garamond" w:cs="Tahoma"/>
          <w:sz w:val="24"/>
          <w:szCs w:val="24"/>
        </w:rPr>
      </w:pPr>
      <w:r w:rsidRPr="00FA0D9F">
        <w:rPr>
          <w:rFonts w:ascii="Garamond" w:hAnsi="Garamond" w:cs="Tahoma"/>
          <w:sz w:val="24"/>
          <w:szCs w:val="24"/>
        </w:rPr>
        <w:t>Vesz</w:t>
      </w:r>
      <w:r w:rsidR="00C52ED3">
        <w:rPr>
          <w:rFonts w:ascii="Garamond" w:hAnsi="Garamond" w:cs="Tahoma"/>
          <w:sz w:val="24"/>
          <w:szCs w:val="24"/>
        </w:rPr>
        <w:t>prém, 2020</w:t>
      </w:r>
      <w:r w:rsidR="00AB4E8B">
        <w:rPr>
          <w:rFonts w:ascii="Garamond" w:hAnsi="Garamond" w:cs="Tahoma"/>
          <w:sz w:val="24"/>
          <w:szCs w:val="24"/>
        </w:rPr>
        <w:t xml:space="preserve">. </w:t>
      </w:r>
      <w:r w:rsidR="00C52ED3">
        <w:rPr>
          <w:rFonts w:ascii="Garamond" w:hAnsi="Garamond" w:cs="Tahoma"/>
          <w:sz w:val="24"/>
          <w:szCs w:val="24"/>
        </w:rPr>
        <w:t>január 10</w:t>
      </w:r>
      <w:r w:rsidR="00246EA1">
        <w:rPr>
          <w:rFonts w:ascii="Garamond" w:hAnsi="Garamond" w:cs="Tahoma"/>
          <w:sz w:val="24"/>
          <w:szCs w:val="24"/>
        </w:rPr>
        <w:t>.</w:t>
      </w:r>
    </w:p>
    <w:p w:rsidR="001C4E3B" w:rsidRPr="00FA0D9F" w:rsidRDefault="001C4E3B" w:rsidP="00FA0D9F">
      <w:pPr>
        <w:autoSpaceDE w:val="0"/>
        <w:autoSpaceDN w:val="0"/>
        <w:adjustRightInd w:val="0"/>
        <w:ind w:left="6663" w:hanging="284"/>
        <w:jc w:val="center"/>
        <w:rPr>
          <w:rFonts w:ascii="Garamond" w:hAnsi="Garamond" w:cs="Tahoma"/>
          <w:sz w:val="24"/>
          <w:szCs w:val="24"/>
        </w:rPr>
      </w:pPr>
      <w:r w:rsidRPr="00FA0D9F">
        <w:rPr>
          <w:rFonts w:ascii="Garamond" w:hAnsi="Garamond" w:cs="Tahoma"/>
          <w:sz w:val="24"/>
          <w:szCs w:val="24"/>
        </w:rPr>
        <w:t>Dr. Török Ádám</w:t>
      </w:r>
    </w:p>
    <w:p w:rsidR="001C4E3B" w:rsidRPr="00FA0D9F" w:rsidRDefault="001C4E3B" w:rsidP="00FA0D9F">
      <w:pPr>
        <w:autoSpaceDE w:val="0"/>
        <w:autoSpaceDN w:val="0"/>
        <w:adjustRightInd w:val="0"/>
        <w:ind w:left="6663" w:hanging="284"/>
        <w:jc w:val="center"/>
        <w:rPr>
          <w:rFonts w:ascii="Garamond" w:hAnsi="Garamond" w:cs="Tahoma"/>
          <w:sz w:val="24"/>
          <w:szCs w:val="24"/>
        </w:rPr>
      </w:pPr>
      <w:proofErr w:type="gramStart"/>
      <w:r w:rsidRPr="00FA0D9F">
        <w:rPr>
          <w:rFonts w:ascii="Garamond" w:hAnsi="Garamond" w:cs="Tahoma"/>
          <w:sz w:val="24"/>
          <w:szCs w:val="24"/>
        </w:rPr>
        <w:t>az</w:t>
      </w:r>
      <w:proofErr w:type="gramEnd"/>
      <w:r w:rsidRPr="00FA0D9F">
        <w:rPr>
          <w:rFonts w:ascii="Garamond" w:hAnsi="Garamond" w:cs="Tahoma"/>
          <w:sz w:val="24"/>
          <w:szCs w:val="24"/>
        </w:rPr>
        <w:t xml:space="preserve"> MTA rendes tagja</w:t>
      </w:r>
    </w:p>
    <w:p w:rsidR="00D90246" w:rsidRDefault="001C4E3B" w:rsidP="00FA0D9F">
      <w:pPr>
        <w:autoSpaceDE w:val="0"/>
        <w:autoSpaceDN w:val="0"/>
        <w:adjustRightInd w:val="0"/>
        <w:ind w:left="6663" w:hanging="284"/>
        <w:jc w:val="center"/>
        <w:rPr>
          <w:rFonts w:ascii="Garamond" w:hAnsi="Garamond" w:cs="Tahoma"/>
          <w:sz w:val="24"/>
          <w:szCs w:val="24"/>
        </w:rPr>
      </w:pPr>
      <w:r w:rsidRPr="00FA0D9F">
        <w:rPr>
          <w:rFonts w:ascii="Garamond" w:hAnsi="Garamond" w:cs="Tahoma"/>
          <w:sz w:val="24"/>
          <w:szCs w:val="24"/>
        </w:rPr>
        <w:t>Pannon Egyetem GSDI vezetője</w:t>
      </w:r>
    </w:p>
    <w:p w:rsidR="00D90246" w:rsidRDefault="00D90246" w:rsidP="00FA0D9F">
      <w:pPr>
        <w:autoSpaceDE w:val="0"/>
        <w:autoSpaceDN w:val="0"/>
        <w:adjustRightInd w:val="0"/>
        <w:ind w:left="6663" w:hanging="284"/>
        <w:jc w:val="center"/>
        <w:rPr>
          <w:rFonts w:ascii="Garamond" w:hAnsi="Garamond" w:cs="Tahoma"/>
          <w:sz w:val="24"/>
          <w:szCs w:val="24"/>
        </w:rPr>
      </w:pPr>
    </w:p>
    <w:sectPr w:rsidR="00D90246" w:rsidSect="00EF1865">
      <w:pgSz w:w="11906" w:h="16838"/>
      <w:pgMar w:top="22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F28"/>
    <w:rsid w:val="000745B0"/>
    <w:rsid w:val="00082D17"/>
    <w:rsid w:val="000915E6"/>
    <w:rsid w:val="000E168A"/>
    <w:rsid w:val="001C4E3B"/>
    <w:rsid w:val="001D7880"/>
    <w:rsid w:val="00246EA1"/>
    <w:rsid w:val="002A3AC1"/>
    <w:rsid w:val="002B73F0"/>
    <w:rsid w:val="002C2E7C"/>
    <w:rsid w:val="002D1B94"/>
    <w:rsid w:val="00391D6C"/>
    <w:rsid w:val="003F130B"/>
    <w:rsid w:val="004340BC"/>
    <w:rsid w:val="00457EAA"/>
    <w:rsid w:val="00486B4F"/>
    <w:rsid w:val="004E27A0"/>
    <w:rsid w:val="00594D07"/>
    <w:rsid w:val="00602B9E"/>
    <w:rsid w:val="006718E4"/>
    <w:rsid w:val="006C75C4"/>
    <w:rsid w:val="006C76B9"/>
    <w:rsid w:val="006F163F"/>
    <w:rsid w:val="007332F4"/>
    <w:rsid w:val="007813E4"/>
    <w:rsid w:val="007A6325"/>
    <w:rsid w:val="007D7CD0"/>
    <w:rsid w:val="0086320A"/>
    <w:rsid w:val="009D3652"/>
    <w:rsid w:val="009D7921"/>
    <w:rsid w:val="00AA358D"/>
    <w:rsid w:val="00AB4E8B"/>
    <w:rsid w:val="00C27818"/>
    <w:rsid w:val="00C52ED3"/>
    <w:rsid w:val="00C96124"/>
    <w:rsid w:val="00CC3F28"/>
    <w:rsid w:val="00CE1CE8"/>
    <w:rsid w:val="00D90246"/>
    <w:rsid w:val="00DC3BD5"/>
    <w:rsid w:val="00E93795"/>
    <w:rsid w:val="00EB67FE"/>
    <w:rsid w:val="00EF1865"/>
    <w:rsid w:val="00FA0D9F"/>
    <w:rsid w:val="00FD7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A49E3-65ED-4120-9ACE-0D7FFD82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320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C7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7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Konka Boglárka</cp:lastModifiedBy>
  <cp:revision>5</cp:revision>
  <cp:lastPrinted>2019-01-08T09:42:00Z</cp:lastPrinted>
  <dcterms:created xsi:type="dcterms:W3CDTF">2020-01-13T08:44:00Z</dcterms:created>
  <dcterms:modified xsi:type="dcterms:W3CDTF">2020-01-13T09:32:00Z</dcterms:modified>
</cp:coreProperties>
</file>